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9F" w:rsidRDefault="004A268D" w:rsidP="004A2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68D">
        <w:rPr>
          <w:rFonts w:ascii="Times New Roman" w:hAnsi="Times New Roman" w:cs="Times New Roman"/>
          <w:b/>
          <w:i/>
          <w:sz w:val="28"/>
          <w:szCs w:val="28"/>
        </w:rPr>
        <w:t xml:space="preserve">Справка по итогам проведения </w:t>
      </w:r>
      <w:proofErr w:type="gramStart"/>
      <w:r w:rsidRPr="004A268D">
        <w:rPr>
          <w:rFonts w:ascii="Times New Roman" w:hAnsi="Times New Roman" w:cs="Times New Roman"/>
          <w:b/>
          <w:i/>
          <w:sz w:val="28"/>
          <w:szCs w:val="28"/>
        </w:rPr>
        <w:t>школьной</w:t>
      </w:r>
      <w:proofErr w:type="gramEnd"/>
      <w:r w:rsidRPr="004A268D">
        <w:rPr>
          <w:rFonts w:ascii="Times New Roman" w:hAnsi="Times New Roman" w:cs="Times New Roman"/>
          <w:b/>
          <w:i/>
          <w:sz w:val="28"/>
          <w:szCs w:val="28"/>
        </w:rPr>
        <w:t xml:space="preserve"> НПК «Малая академия» учащихся старших классов.</w:t>
      </w:r>
    </w:p>
    <w:p w:rsidR="004A268D" w:rsidRDefault="004A268D" w:rsidP="00800B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2016 года была проведена школьная научно-практическая конференция «Шаг в будущее». Приняли участие 10 человек (8-10 классы).</w:t>
      </w:r>
    </w:p>
    <w:p w:rsidR="004A268D" w:rsidRDefault="004A268D" w:rsidP="00800B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представлены следующие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936"/>
        <w:gridCol w:w="795"/>
        <w:gridCol w:w="2674"/>
        <w:gridCol w:w="2267"/>
        <w:gridCol w:w="1383"/>
      </w:tblGrid>
      <w:tr w:rsidR="00800B77" w:rsidTr="00A15A05">
        <w:tc>
          <w:tcPr>
            <w:tcW w:w="513" w:type="dxa"/>
          </w:tcPr>
          <w:p w:rsidR="00800B77" w:rsidRPr="00800B77" w:rsidRDefault="00800B77" w:rsidP="004A268D">
            <w:pPr>
              <w:rPr>
                <w:rFonts w:ascii="Times New Roman" w:hAnsi="Times New Roman" w:cs="Times New Roman"/>
              </w:rPr>
            </w:pPr>
            <w:r w:rsidRPr="00800B77">
              <w:rPr>
                <w:rFonts w:ascii="Times New Roman" w:hAnsi="Times New Roman" w:cs="Times New Roman"/>
              </w:rPr>
              <w:t>№</w:t>
            </w:r>
          </w:p>
          <w:p w:rsidR="00800B77" w:rsidRPr="00800B77" w:rsidRDefault="00800B77" w:rsidP="004A268D">
            <w:pPr>
              <w:rPr>
                <w:rFonts w:ascii="Times New Roman" w:hAnsi="Times New Roman" w:cs="Times New Roman"/>
              </w:rPr>
            </w:pPr>
            <w:proofErr w:type="gramStart"/>
            <w:r w:rsidRPr="00800B77">
              <w:rPr>
                <w:rFonts w:ascii="Times New Roman" w:hAnsi="Times New Roman" w:cs="Times New Roman"/>
              </w:rPr>
              <w:t>п</w:t>
            </w:r>
            <w:proofErr w:type="gramEnd"/>
            <w:r w:rsidRPr="00800B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7" w:type="dxa"/>
          </w:tcPr>
          <w:p w:rsidR="00800B77" w:rsidRPr="004A268D" w:rsidRDefault="00800B77" w:rsidP="004A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795" w:type="dxa"/>
          </w:tcPr>
          <w:p w:rsidR="00800B77" w:rsidRPr="00800B77" w:rsidRDefault="00800B77" w:rsidP="00800B77">
            <w:pPr>
              <w:jc w:val="center"/>
              <w:rPr>
                <w:rFonts w:ascii="Times New Roman" w:hAnsi="Times New Roman" w:cs="Times New Roman"/>
              </w:rPr>
            </w:pPr>
            <w:r w:rsidRPr="00800B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75" w:type="dxa"/>
          </w:tcPr>
          <w:p w:rsidR="00800B77" w:rsidRPr="00800B77" w:rsidRDefault="00800B77" w:rsidP="00800B77">
            <w:pPr>
              <w:jc w:val="center"/>
              <w:rPr>
                <w:rFonts w:ascii="Times New Roman" w:hAnsi="Times New Roman" w:cs="Times New Roman"/>
              </w:rPr>
            </w:pPr>
            <w:r w:rsidRPr="00800B77"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2268" w:type="dxa"/>
          </w:tcPr>
          <w:p w:rsidR="00800B77" w:rsidRPr="00800B77" w:rsidRDefault="00800B77" w:rsidP="004A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консультант</w:t>
            </w:r>
          </w:p>
        </w:tc>
        <w:tc>
          <w:tcPr>
            <w:tcW w:w="1383" w:type="dxa"/>
          </w:tcPr>
          <w:p w:rsidR="00800B77" w:rsidRDefault="00800B77" w:rsidP="004A2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A15A05" w:rsidTr="00A15A05">
        <w:tc>
          <w:tcPr>
            <w:tcW w:w="513" w:type="dxa"/>
          </w:tcPr>
          <w:p w:rsidR="00A15A05" w:rsidRPr="00293E41" w:rsidRDefault="00A15A05" w:rsidP="00800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Некрасова Ольга</w:t>
            </w:r>
          </w:p>
        </w:tc>
        <w:tc>
          <w:tcPr>
            <w:tcW w:w="795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75" w:type="dxa"/>
            <w:vMerge w:val="restart"/>
          </w:tcPr>
          <w:p w:rsidR="00A15A05" w:rsidRPr="00293E41" w:rsidRDefault="00293E41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A05" w:rsidRPr="00293E41">
              <w:rPr>
                <w:rFonts w:ascii="Times New Roman" w:hAnsi="Times New Roman" w:cs="Times New Roman"/>
                <w:sz w:val="24"/>
                <w:szCs w:val="24"/>
              </w:rPr>
              <w:t>Исследование представлений о похудении подростков 12-18 лет и знаний о последствиях диет на состояние здоровья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Чеховская Т.А.</w:t>
            </w:r>
          </w:p>
        </w:tc>
        <w:tc>
          <w:tcPr>
            <w:tcW w:w="1383" w:type="dxa"/>
            <w:vMerge w:val="restart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</w:tr>
      <w:tr w:rsidR="00A15A05" w:rsidTr="00A15A05">
        <w:tc>
          <w:tcPr>
            <w:tcW w:w="513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Шмулевич Люба</w:t>
            </w:r>
          </w:p>
        </w:tc>
        <w:tc>
          <w:tcPr>
            <w:tcW w:w="795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75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77" w:rsidTr="00A15A05">
        <w:tc>
          <w:tcPr>
            <w:tcW w:w="513" w:type="dxa"/>
          </w:tcPr>
          <w:p w:rsidR="00800B77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37" w:type="dxa"/>
          </w:tcPr>
          <w:p w:rsidR="00800B77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Савченко Аня</w:t>
            </w:r>
          </w:p>
        </w:tc>
        <w:tc>
          <w:tcPr>
            <w:tcW w:w="795" w:type="dxa"/>
          </w:tcPr>
          <w:p w:rsidR="00800B77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75" w:type="dxa"/>
          </w:tcPr>
          <w:p w:rsidR="00800B77" w:rsidRPr="00293E41" w:rsidRDefault="00293E41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A05" w:rsidRPr="00293E41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России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0B77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</w:tcPr>
          <w:p w:rsidR="00800B77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5A05" w:rsidTr="00A15A05">
        <w:tc>
          <w:tcPr>
            <w:tcW w:w="513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795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75" w:type="dxa"/>
            <w:vMerge w:val="restart"/>
          </w:tcPr>
          <w:p w:rsidR="00A15A05" w:rsidRPr="00293E41" w:rsidRDefault="00293E41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A05" w:rsidRPr="00293E41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России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vMerge w:val="restart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5A05" w:rsidTr="00A15A05">
        <w:tc>
          <w:tcPr>
            <w:tcW w:w="513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7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795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75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05" w:rsidRPr="00A15A05" w:rsidTr="00A15A05">
        <w:tc>
          <w:tcPr>
            <w:tcW w:w="513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37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Майстренко Ева</w:t>
            </w:r>
          </w:p>
        </w:tc>
        <w:tc>
          <w:tcPr>
            <w:tcW w:w="795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75" w:type="dxa"/>
            <w:vMerge w:val="restart"/>
          </w:tcPr>
          <w:p w:rsidR="00A15A05" w:rsidRPr="00293E41" w:rsidRDefault="00293E41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A05" w:rsidRPr="00293E41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Иркутской области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  <w:vMerge w:val="restart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15A05" w:rsidRPr="00A15A05" w:rsidTr="00A15A05">
        <w:tc>
          <w:tcPr>
            <w:tcW w:w="513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37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Потороченко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Ира</w:t>
            </w:r>
          </w:p>
        </w:tc>
        <w:tc>
          <w:tcPr>
            <w:tcW w:w="795" w:type="dxa"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75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A15A05" w:rsidRPr="00293E41" w:rsidRDefault="00A15A05" w:rsidP="004A26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5890" w:rsidRPr="00A15A05" w:rsidTr="00A15A05">
        <w:tc>
          <w:tcPr>
            <w:tcW w:w="513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7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Макрушина Арина</w:t>
            </w:r>
          </w:p>
        </w:tc>
        <w:tc>
          <w:tcPr>
            <w:tcW w:w="795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675" w:type="dxa"/>
          </w:tcPr>
          <w:p w:rsidR="001B5890" w:rsidRPr="00293E41" w:rsidRDefault="00293E41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890" w:rsidRPr="00293E41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городе Братске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83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B5890" w:rsidRPr="00A15A05" w:rsidTr="00A15A05">
        <w:tc>
          <w:tcPr>
            <w:tcW w:w="513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7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Кожевников Марк</w:t>
            </w:r>
          </w:p>
        </w:tc>
        <w:tc>
          <w:tcPr>
            <w:tcW w:w="795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75" w:type="dxa"/>
          </w:tcPr>
          <w:p w:rsidR="001B5890" w:rsidRPr="00293E41" w:rsidRDefault="001B5890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«Особенности кровообращения человека»</w:t>
            </w:r>
          </w:p>
        </w:tc>
        <w:tc>
          <w:tcPr>
            <w:tcW w:w="2268" w:type="dxa"/>
          </w:tcPr>
          <w:p w:rsidR="001B5890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383" w:type="dxa"/>
          </w:tcPr>
          <w:p w:rsidR="001B5890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12FD" w:rsidRPr="00A15A05" w:rsidTr="00A15A05">
        <w:tc>
          <w:tcPr>
            <w:tcW w:w="513" w:type="dxa"/>
          </w:tcPr>
          <w:p w:rsidR="00CB12FD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37" w:type="dxa"/>
          </w:tcPr>
          <w:p w:rsidR="00CB12FD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Сухих Диана</w:t>
            </w:r>
          </w:p>
        </w:tc>
        <w:tc>
          <w:tcPr>
            <w:tcW w:w="795" w:type="dxa"/>
          </w:tcPr>
          <w:p w:rsidR="00CB12FD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75" w:type="dxa"/>
          </w:tcPr>
          <w:p w:rsidR="00CB12FD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«Загадки костной системы человека»</w:t>
            </w:r>
          </w:p>
        </w:tc>
        <w:tc>
          <w:tcPr>
            <w:tcW w:w="2268" w:type="dxa"/>
          </w:tcPr>
          <w:p w:rsidR="00CB12FD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293E41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1383" w:type="dxa"/>
          </w:tcPr>
          <w:p w:rsidR="00CB12FD" w:rsidRPr="00293E41" w:rsidRDefault="00CB12FD" w:rsidP="004A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93E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332ECB" w:rsidRPr="00293E41" w:rsidRDefault="00332ECB" w:rsidP="001E3F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ECB" w:rsidRPr="0029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1449"/>
    <w:multiLevelType w:val="hybridMultilevel"/>
    <w:tmpl w:val="EA8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2D98"/>
    <w:multiLevelType w:val="hybridMultilevel"/>
    <w:tmpl w:val="97C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D"/>
    <w:rsid w:val="001B5890"/>
    <w:rsid w:val="001E3FBA"/>
    <w:rsid w:val="00293E41"/>
    <w:rsid w:val="00332ECB"/>
    <w:rsid w:val="00340B80"/>
    <w:rsid w:val="0035679F"/>
    <w:rsid w:val="004A268D"/>
    <w:rsid w:val="004D5D3D"/>
    <w:rsid w:val="00800B77"/>
    <w:rsid w:val="00A15A05"/>
    <w:rsid w:val="00C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77"/>
    <w:pPr>
      <w:ind w:left="720"/>
      <w:contextualSpacing/>
    </w:pPr>
  </w:style>
  <w:style w:type="paragraph" w:styleId="a5">
    <w:name w:val="No Spacing"/>
    <w:uiPriority w:val="1"/>
    <w:qFormat/>
    <w:rsid w:val="00293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77"/>
    <w:pPr>
      <w:ind w:left="720"/>
      <w:contextualSpacing/>
    </w:pPr>
  </w:style>
  <w:style w:type="paragraph" w:styleId="a5">
    <w:name w:val="No Spacing"/>
    <w:uiPriority w:val="1"/>
    <w:qFormat/>
    <w:rsid w:val="0029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GALA</cp:lastModifiedBy>
  <cp:revision>3</cp:revision>
  <dcterms:created xsi:type="dcterms:W3CDTF">2016-05-09T04:45:00Z</dcterms:created>
  <dcterms:modified xsi:type="dcterms:W3CDTF">2016-05-09T04:46:00Z</dcterms:modified>
</cp:coreProperties>
</file>